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6AD" w:rsidRPr="005E509C" w:rsidRDefault="007916AD" w:rsidP="004048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09C">
        <w:rPr>
          <w:rFonts w:ascii="Times New Roman" w:hAnsi="Times New Roman" w:cs="Times New Roman"/>
          <w:b/>
          <w:sz w:val="28"/>
          <w:szCs w:val="28"/>
        </w:rPr>
        <w:t>Оценочный лист</w:t>
      </w:r>
      <w:r w:rsidR="00781161">
        <w:rPr>
          <w:rFonts w:ascii="Times New Roman" w:hAnsi="Times New Roman" w:cs="Times New Roman"/>
          <w:b/>
          <w:sz w:val="28"/>
          <w:szCs w:val="28"/>
        </w:rPr>
        <w:t xml:space="preserve"> стыкового соединения</w:t>
      </w:r>
      <w:r w:rsidRPr="005E509C">
        <w:rPr>
          <w:rFonts w:ascii="Times New Roman" w:hAnsi="Times New Roman" w:cs="Times New Roman"/>
          <w:b/>
          <w:sz w:val="28"/>
          <w:szCs w:val="28"/>
        </w:rPr>
        <w:t>:</w:t>
      </w:r>
    </w:p>
    <w:p w:rsidR="007916AD" w:rsidRPr="005E509C" w:rsidRDefault="007916AD" w:rsidP="007916AD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E509C">
        <w:rPr>
          <w:rFonts w:ascii="Times New Roman" w:hAnsi="Times New Roman" w:cs="Times New Roman"/>
          <w:sz w:val="28"/>
          <w:szCs w:val="28"/>
        </w:rPr>
        <w:t>Участник:</w:t>
      </w:r>
      <w:r w:rsidR="0087650A">
        <w:rPr>
          <w:rFonts w:ascii="Times New Roman" w:hAnsi="Times New Roman" w:cs="Times New Roman"/>
          <w:sz w:val="28"/>
          <w:szCs w:val="28"/>
        </w:rPr>
        <w:t>…</w:t>
      </w:r>
      <w:proofErr w:type="gramEnd"/>
      <w:r w:rsidR="0087650A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</w:p>
    <w:p w:rsidR="007916AD" w:rsidRPr="005E509C" w:rsidRDefault="00781161" w:rsidP="007916A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Проверяющие Эксперт</w:t>
      </w:r>
      <w:r w:rsidR="007916AD" w:rsidRPr="005E509C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 w:rsidR="007916AD" w:rsidRPr="005E509C">
        <w:rPr>
          <w:rFonts w:ascii="Times New Roman" w:hAnsi="Times New Roman" w:cs="Times New Roman"/>
          <w:sz w:val="28"/>
          <w:szCs w:val="28"/>
        </w:rPr>
        <w:t>Имя,подпись</w:t>
      </w:r>
      <w:proofErr w:type="spellEnd"/>
      <w:proofErr w:type="gramEnd"/>
      <w:r w:rsidR="007916AD" w:rsidRPr="005E509C">
        <w:rPr>
          <w:rFonts w:ascii="Times New Roman" w:hAnsi="Times New Roman" w:cs="Times New Roman"/>
          <w:sz w:val="28"/>
          <w:szCs w:val="28"/>
        </w:rPr>
        <w:t>)……………………………………………………</w:t>
      </w:r>
    </w:p>
    <w:p w:rsidR="0087650A" w:rsidRPr="005E509C" w:rsidRDefault="0087650A" w:rsidP="008765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384"/>
        <w:tblW w:w="4771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3"/>
        <w:gridCol w:w="4566"/>
        <w:gridCol w:w="1567"/>
      </w:tblGrid>
      <w:tr w:rsidR="007143D4" w:rsidRPr="005E509C" w:rsidTr="007143D4">
        <w:trPr>
          <w:trHeight w:val="518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pStyle w:val="7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5E509C">
              <w:rPr>
                <w:sz w:val="28"/>
                <w:szCs w:val="28"/>
              </w:rPr>
              <w:t>Описание дефекта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pStyle w:val="7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5E509C">
              <w:rPr>
                <w:sz w:val="28"/>
                <w:szCs w:val="28"/>
              </w:rPr>
              <w:t>Пояснение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pStyle w:val="8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 w:rsidRPr="005E509C">
              <w:rPr>
                <w:sz w:val="28"/>
                <w:szCs w:val="28"/>
              </w:rPr>
              <w:t>Оценка</w:t>
            </w:r>
          </w:p>
        </w:tc>
      </w:tr>
      <w:tr w:rsidR="007143D4" w:rsidRPr="005E509C" w:rsidTr="007143D4">
        <w:trPr>
          <w:trHeight w:val="758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pStyle w:val="a3"/>
              <w:shd w:val="clear" w:color="auto" w:fill="auto"/>
              <w:rPr>
                <w:sz w:val="28"/>
                <w:szCs w:val="28"/>
              </w:rPr>
            </w:pPr>
            <w:r w:rsidRPr="005E509C">
              <w:rPr>
                <w:sz w:val="28"/>
                <w:szCs w:val="28"/>
              </w:rPr>
              <w:t>1. Присутствуют  в сварном шве трещины?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pStyle w:val="a3"/>
              <w:shd w:val="clear" w:color="auto" w:fill="auto"/>
              <w:spacing w:line="245" w:lineRule="exact"/>
              <w:rPr>
                <w:sz w:val="28"/>
                <w:szCs w:val="28"/>
              </w:rPr>
            </w:pPr>
            <w:r w:rsidRPr="005E509C">
              <w:rPr>
                <w:sz w:val="28"/>
                <w:szCs w:val="28"/>
              </w:rPr>
              <w:t>Не допускается (при обнаружении трещины баллы не начисляются)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3D4" w:rsidRPr="005E509C" w:rsidTr="007143D4">
        <w:trPr>
          <w:trHeight w:val="800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pStyle w:val="a3"/>
              <w:shd w:val="clear" w:color="auto" w:fill="auto"/>
              <w:spacing w:line="254" w:lineRule="exact"/>
              <w:rPr>
                <w:sz w:val="28"/>
                <w:szCs w:val="28"/>
              </w:rPr>
            </w:pPr>
            <w:r w:rsidRPr="005E509C">
              <w:rPr>
                <w:sz w:val="28"/>
                <w:szCs w:val="28"/>
              </w:rPr>
              <w:t>2. До конца  заполнены все кратеры в сварном шве?</w:t>
            </w:r>
          </w:p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pStyle w:val="a3"/>
              <w:shd w:val="clear" w:color="auto" w:fill="auto"/>
              <w:spacing w:line="254" w:lineRule="exact"/>
              <w:rPr>
                <w:sz w:val="28"/>
                <w:szCs w:val="28"/>
              </w:rPr>
            </w:pPr>
            <w:r w:rsidRPr="005E509C">
              <w:rPr>
                <w:sz w:val="28"/>
                <w:szCs w:val="28"/>
              </w:rPr>
              <w:t>Глубина кратера &lt; 1,6 мм (при обнаружении трещины баллы не начисляются)</w:t>
            </w:r>
          </w:p>
          <w:p w:rsidR="007143D4" w:rsidRPr="005E509C" w:rsidRDefault="007143D4" w:rsidP="009A4487">
            <w:pPr>
              <w:pStyle w:val="a3"/>
              <w:shd w:val="clear" w:color="auto" w:fill="auto"/>
              <w:spacing w:line="254" w:lineRule="exact"/>
              <w:rPr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3D4" w:rsidRPr="005E509C" w:rsidTr="00AE3EBB">
        <w:trPr>
          <w:trHeight w:val="760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09C">
              <w:rPr>
                <w:rFonts w:ascii="Times New Roman" w:hAnsi="Times New Roman" w:cs="Times New Roman"/>
                <w:sz w:val="28"/>
                <w:szCs w:val="28"/>
              </w:rPr>
              <w:t>3. Имеются случайные пробои дуги?</w:t>
            </w:r>
          </w:p>
          <w:p w:rsidR="007143D4" w:rsidRPr="005E509C" w:rsidRDefault="007143D4" w:rsidP="009A4487">
            <w:pPr>
              <w:pStyle w:val="a3"/>
              <w:spacing w:line="254" w:lineRule="exact"/>
              <w:rPr>
                <w:sz w:val="28"/>
                <w:szCs w:val="28"/>
              </w:rPr>
            </w:pPr>
          </w:p>
          <w:p w:rsidR="007143D4" w:rsidRPr="005E509C" w:rsidRDefault="007143D4" w:rsidP="009A4487">
            <w:pPr>
              <w:pStyle w:val="a3"/>
              <w:spacing w:line="254" w:lineRule="exact"/>
              <w:rPr>
                <w:sz w:val="28"/>
                <w:szCs w:val="28"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pStyle w:val="a3"/>
              <w:spacing w:line="254" w:lineRule="exact"/>
              <w:rPr>
                <w:sz w:val="28"/>
                <w:szCs w:val="28"/>
              </w:rPr>
            </w:pPr>
            <w:r w:rsidRPr="005E509C">
              <w:rPr>
                <w:sz w:val="28"/>
                <w:szCs w:val="28"/>
              </w:rPr>
              <w:t>Не допускает</w:t>
            </w:r>
            <w:r w:rsidR="00781161">
              <w:rPr>
                <w:sz w:val="28"/>
                <w:szCs w:val="28"/>
              </w:rPr>
              <w:t>ся (за каждый обнаруженный прижё</w:t>
            </w:r>
            <w:r w:rsidRPr="005E509C">
              <w:rPr>
                <w:sz w:val="28"/>
                <w:szCs w:val="28"/>
              </w:rPr>
              <w:t>г снимается 1 балл)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143D4" w:rsidRPr="005E509C" w:rsidTr="007143D4">
        <w:trPr>
          <w:trHeight w:val="792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pStyle w:val="a3"/>
              <w:shd w:val="clear" w:color="auto" w:fill="auto"/>
              <w:rPr>
                <w:sz w:val="28"/>
                <w:szCs w:val="28"/>
              </w:rPr>
            </w:pPr>
            <w:r w:rsidRPr="005E509C">
              <w:rPr>
                <w:sz w:val="28"/>
                <w:szCs w:val="28"/>
              </w:rPr>
              <w:t>4. Весь  шлак и брызги удалены из места соединений и примыкающих областей?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pStyle w:val="a3"/>
              <w:shd w:val="clear" w:color="auto" w:fill="auto"/>
              <w:rPr>
                <w:sz w:val="28"/>
                <w:szCs w:val="28"/>
              </w:rPr>
            </w:pPr>
            <w:r w:rsidRPr="005E509C">
              <w:rPr>
                <w:sz w:val="28"/>
                <w:szCs w:val="28"/>
              </w:rPr>
              <w:t>Должно быть удалено более 99% всего шлака и брызг (если удалены не все брызги и шлак, отнимается 1 балл за каждую)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3D4" w:rsidRPr="005E509C" w:rsidTr="007143D4">
        <w:trPr>
          <w:trHeight w:val="1272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pStyle w:val="a3"/>
              <w:shd w:val="clear" w:color="auto" w:fill="auto"/>
              <w:rPr>
                <w:sz w:val="28"/>
                <w:szCs w:val="28"/>
              </w:rPr>
            </w:pPr>
            <w:r w:rsidRPr="005E509C">
              <w:rPr>
                <w:sz w:val="28"/>
                <w:szCs w:val="28"/>
              </w:rPr>
              <w:t xml:space="preserve">5. Наблюдаются </w:t>
            </w:r>
          </w:p>
          <w:p w:rsidR="007143D4" w:rsidRPr="005E509C" w:rsidRDefault="007143D4" w:rsidP="009A4487">
            <w:pPr>
              <w:pStyle w:val="a3"/>
              <w:shd w:val="clear" w:color="auto" w:fill="auto"/>
              <w:rPr>
                <w:sz w:val="28"/>
                <w:szCs w:val="28"/>
              </w:rPr>
            </w:pPr>
            <w:r w:rsidRPr="005E509C">
              <w:rPr>
                <w:sz w:val="28"/>
                <w:szCs w:val="28"/>
              </w:rPr>
              <w:t>на поверхности сварного шва следы шлифования или других приемов удаления металла?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pStyle w:val="a3"/>
              <w:shd w:val="clear" w:color="auto" w:fill="auto"/>
              <w:rPr>
                <w:sz w:val="28"/>
                <w:szCs w:val="28"/>
              </w:rPr>
            </w:pPr>
            <w:r w:rsidRPr="005E509C">
              <w:rPr>
                <w:sz w:val="28"/>
                <w:szCs w:val="28"/>
              </w:rPr>
              <w:t>Снятие металла с готового шва не допускается (при обнаружении следов шлифования снимается 1 балл)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3D4" w:rsidRPr="005E509C" w:rsidTr="007143D4">
        <w:trPr>
          <w:trHeight w:val="566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pStyle w:val="a3"/>
              <w:shd w:val="clear" w:color="auto" w:fill="auto"/>
              <w:spacing w:line="254" w:lineRule="exact"/>
              <w:rPr>
                <w:sz w:val="28"/>
                <w:szCs w:val="28"/>
              </w:rPr>
            </w:pPr>
            <w:r w:rsidRPr="005E509C">
              <w:rPr>
                <w:sz w:val="28"/>
                <w:szCs w:val="28"/>
              </w:rPr>
              <w:t>6. Имеет  сварной шов прожоги?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pStyle w:val="a3"/>
              <w:shd w:val="clear" w:color="auto" w:fill="auto"/>
              <w:rPr>
                <w:sz w:val="28"/>
                <w:szCs w:val="28"/>
              </w:rPr>
            </w:pPr>
            <w:r w:rsidRPr="005E509C">
              <w:rPr>
                <w:sz w:val="28"/>
                <w:szCs w:val="28"/>
              </w:rPr>
              <w:t>Не допускается (при обнаружении прожога снимается 1балл)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3D4" w:rsidRPr="005E509C" w:rsidTr="007143D4">
        <w:trPr>
          <w:trHeight w:val="768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pStyle w:val="a3"/>
              <w:shd w:val="clear" w:color="auto" w:fill="auto"/>
              <w:spacing w:line="245" w:lineRule="exact"/>
              <w:rPr>
                <w:sz w:val="28"/>
                <w:szCs w:val="28"/>
              </w:rPr>
            </w:pPr>
            <w:r w:rsidRPr="005E509C">
              <w:rPr>
                <w:sz w:val="28"/>
                <w:szCs w:val="28"/>
              </w:rPr>
              <w:t>7. Присутствуют  в</w:t>
            </w:r>
          </w:p>
          <w:p w:rsidR="007143D4" w:rsidRPr="005E509C" w:rsidRDefault="007143D4" w:rsidP="009A4487">
            <w:pPr>
              <w:pStyle w:val="a3"/>
              <w:shd w:val="clear" w:color="auto" w:fill="auto"/>
              <w:spacing w:line="245" w:lineRule="exact"/>
              <w:rPr>
                <w:sz w:val="28"/>
                <w:szCs w:val="28"/>
              </w:rPr>
            </w:pPr>
            <w:r w:rsidRPr="005E509C">
              <w:rPr>
                <w:sz w:val="28"/>
                <w:szCs w:val="28"/>
              </w:rPr>
              <w:t>металле сварного шва одиночные поры или скопления пор?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pStyle w:val="a3"/>
              <w:shd w:val="clear" w:color="auto" w:fill="auto"/>
              <w:rPr>
                <w:sz w:val="28"/>
                <w:szCs w:val="28"/>
              </w:rPr>
            </w:pPr>
            <w:r w:rsidRPr="005E509C">
              <w:rPr>
                <w:sz w:val="28"/>
                <w:szCs w:val="28"/>
              </w:rPr>
              <w:t xml:space="preserve">Единичная пора: размером </w:t>
            </w:r>
            <w:proofErr w:type="gramStart"/>
            <w:r w:rsidRPr="005E509C">
              <w:rPr>
                <w:sz w:val="28"/>
                <w:szCs w:val="28"/>
              </w:rPr>
              <w:t>&lt; 3</w:t>
            </w:r>
            <w:proofErr w:type="gramEnd"/>
            <w:r w:rsidRPr="005E509C">
              <w:rPr>
                <w:sz w:val="28"/>
                <w:szCs w:val="28"/>
              </w:rPr>
              <w:t xml:space="preserve"> мм, скопление пор: Сумма площадей зон с порами в сварном шве &lt; 8% Линейные скопления пор: Для однослойных швов Длина скопления &lt; 4% длины шва Для многослойных швов Длина скопления &lt; 8% длины шва (за</w:t>
            </w:r>
          </w:p>
          <w:p w:rsidR="007143D4" w:rsidRPr="005E509C" w:rsidRDefault="007143D4" w:rsidP="009A4487">
            <w:pPr>
              <w:pStyle w:val="a3"/>
              <w:shd w:val="clear" w:color="auto" w:fill="auto"/>
              <w:rPr>
                <w:sz w:val="28"/>
                <w:szCs w:val="28"/>
              </w:rPr>
            </w:pPr>
            <w:r w:rsidRPr="005E509C">
              <w:rPr>
                <w:sz w:val="28"/>
                <w:szCs w:val="28"/>
              </w:rPr>
              <w:t>каждый дефект, превышающий допустимые значения, снимается 1 балл)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3D4" w:rsidRPr="005E509C" w:rsidTr="007143D4">
        <w:trPr>
          <w:trHeight w:val="1131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pStyle w:val="a3"/>
              <w:shd w:val="clear" w:color="auto" w:fill="auto"/>
              <w:rPr>
                <w:sz w:val="28"/>
                <w:szCs w:val="28"/>
              </w:rPr>
            </w:pPr>
            <w:r w:rsidRPr="005E509C">
              <w:rPr>
                <w:sz w:val="28"/>
                <w:szCs w:val="28"/>
              </w:rPr>
              <w:t>8. Наблюдаются в сварном шве подрезы?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pStyle w:val="a3"/>
              <w:shd w:val="clear" w:color="auto" w:fill="auto"/>
              <w:rPr>
                <w:sz w:val="28"/>
                <w:szCs w:val="28"/>
              </w:rPr>
            </w:pPr>
            <w:r w:rsidRPr="005E509C">
              <w:rPr>
                <w:sz w:val="28"/>
                <w:szCs w:val="28"/>
              </w:rPr>
              <w:t>Глубина &lt; 1 мм; Длина &lt; 25% длины шва (за каждый дефект, превышающий допустимые значения, снимается 1 балла)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3D4" w:rsidRPr="005E509C" w:rsidTr="007143D4">
        <w:trPr>
          <w:trHeight w:val="705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pStyle w:val="a3"/>
              <w:shd w:val="clear" w:color="auto" w:fill="auto"/>
              <w:rPr>
                <w:sz w:val="28"/>
                <w:szCs w:val="28"/>
              </w:rPr>
            </w:pPr>
            <w:r w:rsidRPr="005E509C">
              <w:rPr>
                <w:sz w:val="28"/>
                <w:szCs w:val="28"/>
              </w:rPr>
              <w:lastRenderedPageBreak/>
              <w:t>9. Имеет сварной шов наплывы?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pStyle w:val="a3"/>
              <w:shd w:val="clear" w:color="auto" w:fill="auto"/>
              <w:rPr>
                <w:sz w:val="28"/>
                <w:szCs w:val="28"/>
              </w:rPr>
            </w:pPr>
            <w:r w:rsidRPr="005E509C">
              <w:rPr>
                <w:sz w:val="28"/>
                <w:szCs w:val="28"/>
              </w:rPr>
              <w:t>Не допускается (за каждый наплыв снимается 1 балл)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3D4" w:rsidRPr="005E509C" w:rsidTr="007143D4">
        <w:trPr>
          <w:trHeight w:val="85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pStyle w:val="a3"/>
              <w:shd w:val="clear" w:color="auto" w:fill="auto"/>
              <w:rPr>
                <w:sz w:val="28"/>
                <w:szCs w:val="28"/>
              </w:rPr>
            </w:pPr>
            <w:r w:rsidRPr="005E509C">
              <w:rPr>
                <w:sz w:val="28"/>
                <w:szCs w:val="28"/>
              </w:rPr>
              <w:t>10. Полностью  заполнен шов при стыковой сварке?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pStyle w:val="a3"/>
              <w:shd w:val="clear" w:color="auto" w:fill="auto"/>
              <w:rPr>
                <w:sz w:val="28"/>
                <w:szCs w:val="28"/>
              </w:rPr>
            </w:pPr>
            <w:r w:rsidRPr="005E509C">
              <w:rPr>
                <w:sz w:val="28"/>
                <w:szCs w:val="28"/>
              </w:rPr>
              <w:t>Глубина&lt; 2 мм Длина &lt; 25% длины шва (за каждый дефект, превышающий допустимые значения, снимается 1 балла)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3D4" w:rsidRPr="005E509C" w:rsidTr="007143D4">
        <w:trPr>
          <w:trHeight w:val="923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pStyle w:val="a3"/>
              <w:shd w:val="clear" w:color="auto" w:fill="auto"/>
              <w:rPr>
                <w:sz w:val="28"/>
                <w:szCs w:val="28"/>
              </w:rPr>
            </w:pPr>
            <w:r w:rsidRPr="005E509C">
              <w:rPr>
                <w:sz w:val="28"/>
                <w:szCs w:val="28"/>
              </w:rPr>
              <w:t>11. Наблюдается  в местах соединений линейное смещение?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pStyle w:val="a3"/>
              <w:shd w:val="clear" w:color="auto" w:fill="auto"/>
              <w:rPr>
                <w:sz w:val="28"/>
                <w:szCs w:val="28"/>
              </w:rPr>
            </w:pPr>
            <w:r w:rsidRPr="005E509C">
              <w:rPr>
                <w:sz w:val="28"/>
                <w:szCs w:val="28"/>
              </w:rPr>
              <w:t>Смещение &lt; 2,0 мм (за каждый дефект, превышающий допустимые значения снимается 1 балл)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3D4" w:rsidRPr="005E509C" w:rsidTr="007143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70"/>
        </w:trPr>
        <w:tc>
          <w:tcPr>
            <w:tcW w:w="1568" w:type="pct"/>
            <w:tcBorders>
              <w:left w:val="single" w:sz="4" w:space="0" w:color="auto"/>
            </w:tcBorders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09C">
              <w:rPr>
                <w:rFonts w:ascii="Times New Roman" w:hAnsi="Times New Roman" w:cs="Times New Roman"/>
                <w:sz w:val="28"/>
                <w:szCs w:val="28"/>
              </w:rPr>
              <w:t>12. Является  ширина шва одинаковой по всей его длине? (Необходимо измерить его в самом узком и самом широком месте)</w:t>
            </w:r>
          </w:p>
        </w:tc>
        <w:tc>
          <w:tcPr>
            <w:tcW w:w="2555" w:type="pct"/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09C">
              <w:rPr>
                <w:rFonts w:ascii="Times New Roman" w:hAnsi="Times New Roman" w:cs="Times New Roman"/>
                <w:sz w:val="28"/>
                <w:szCs w:val="28"/>
              </w:rPr>
              <w:t>В соответствии с ГОСТ 16037, ГОСТ 5264, ГОСТ 14771 (за каждый шов, где обнаружено несоответствие, снимается 1 балл)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3D4" w:rsidRPr="005E509C" w:rsidTr="007143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65"/>
        </w:trPr>
        <w:tc>
          <w:tcPr>
            <w:tcW w:w="1568" w:type="pct"/>
            <w:tcBorders>
              <w:left w:val="single" w:sz="4" w:space="0" w:color="auto"/>
            </w:tcBorders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09C">
              <w:rPr>
                <w:rFonts w:ascii="Times New Roman" w:hAnsi="Times New Roman" w:cs="Times New Roman"/>
                <w:sz w:val="28"/>
                <w:szCs w:val="28"/>
              </w:rPr>
              <w:t>13. Имеются  в сварном шве включения? (шлак, флюс, оксиды или металлические включения)</w:t>
            </w:r>
          </w:p>
        </w:tc>
        <w:tc>
          <w:tcPr>
            <w:tcW w:w="2555" w:type="pct"/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09C">
              <w:rPr>
                <w:rFonts w:ascii="Times New Roman" w:hAnsi="Times New Roman" w:cs="Times New Roman"/>
                <w:sz w:val="28"/>
                <w:szCs w:val="28"/>
              </w:rPr>
              <w:t>Ширина &lt; 4,0 мм; Длина &lt;10 мм (за каждое обнаруженное включение, превышающее указанные размеры, снимается 1 балла)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3D4" w:rsidRPr="005E509C" w:rsidTr="007143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40"/>
        </w:trPr>
        <w:tc>
          <w:tcPr>
            <w:tcW w:w="1568" w:type="pct"/>
            <w:tcBorders>
              <w:left w:val="single" w:sz="4" w:space="0" w:color="auto"/>
            </w:tcBorders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09C">
              <w:rPr>
                <w:rFonts w:ascii="Times New Roman" w:hAnsi="Times New Roman" w:cs="Times New Roman"/>
                <w:sz w:val="28"/>
                <w:szCs w:val="28"/>
              </w:rPr>
              <w:t xml:space="preserve">14. Наблюдается </w:t>
            </w:r>
            <w:proofErr w:type="spellStart"/>
            <w:r w:rsidRPr="005E509C">
              <w:rPr>
                <w:rFonts w:ascii="Times New Roman" w:hAnsi="Times New Roman" w:cs="Times New Roman"/>
                <w:sz w:val="28"/>
                <w:szCs w:val="28"/>
              </w:rPr>
              <w:t>непровар</w:t>
            </w:r>
            <w:proofErr w:type="spellEnd"/>
            <w:r w:rsidRPr="005E509C">
              <w:rPr>
                <w:rFonts w:ascii="Times New Roman" w:hAnsi="Times New Roman" w:cs="Times New Roman"/>
                <w:sz w:val="28"/>
                <w:szCs w:val="28"/>
              </w:rPr>
              <w:t xml:space="preserve"> в местах соединений?</w:t>
            </w:r>
          </w:p>
        </w:tc>
        <w:tc>
          <w:tcPr>
            <w:tcW w:w="2555" w:type="pct"/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09C">
              <w:rPr>
                <w:rFonts w:ascii="Times New Roman" w:hAnsi="Times New Roman" w:cs="Times New Roman"/>
                <w:sz w:val="28"/>
                <w:szCs w:val="28"/>
              </w:rPr>
              <w:t>Глубина &lt; 1,6 мм; Длина &lt; 25% длины шва (за каждый дефект, превышающий допустимые значения, снимается 1 балл)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3D4" w:rsidRPr="005E509C" w:rsidTr="007143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990"/>
        </w:trPr>
        <w:tc>
          <w:tcPr>
            <w:tcW w:w="1568" w:type="pct"/>
            <w:tcBorders>
              <w:left w:val="single" w:sz="4" w:space="0" w:color="auto"/>
            </w:tcBorders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09C">
              <w:rPr>
                <w:rFonts w:ascii="Times New Roman" w:hAnsi="Times New Roman" w:cs="Times New Roman"/>
                <w:sz w:val="28"/>
                <w:szCs w:val="28"/>
              </w:rPr>
              <w:t>15. Наблюдается  в сварном шве чрезмерная вогнутость?</w:t>
            </w:r>
          </w:p>
        </w:tc>
        <w:tc>
          <w:tcPr>
            <w:tcW w:w="2555" w:type="pct"/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09C">
              <w:rPr>
                <w:rFonts w:ascii="Times New Roman" w:hAnsi="Times New Roman" w:cs="Times New Roman"/>
                <w:sz w:val="28"/>
                <w:szCs w:val="28"/>
              </w:rPr>
              <w:t>Глубина &lt;1,5 мм Длина &lt;25% длины шва (за каждый дефект, превышающий допустимые значения снимается 1 балл)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3D4" w:rsidRPr="005E509C" w:rsidTr="007143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0"/>
        </w:trPr>
        <w:tc>
          <w:tcPr>
            <w:tcW w:w="1568" w:type="pct"/>
            <w:tcBorders>
              <w:left w:val="single" w:sz="4" w:space="0" w:color="auto"/>
            </w:tcBorders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09C">
              <w:rPr>
                <w:rFonts w:ascii="Times New Roman" w:hAnsi="Times New Roman" w:cs="Times New Roman"/>
                <w:sz w:val="28"/>
                <w:szCs w:val="28"/>
              </w:rPr>
              <w:t>16. Наблюдается в местах соединений излишняя выпуклость со стороны корня шва?</w:t>
            </w:r>
          </w:p>
        </w:tc>
        <w:tc>
          <w:tcPr>
            <w:tcW w:w="2555" w:type="pct"/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09C">
              <w:rPr>
                <w:rFonts w:ascii="Times New Roman" w:hAnsi="Times New Roman" w:cs="Times New Roman"/>
                <w:sz w:val="28"/>
                <w:szCs w:val="28"/>
              </w:rPr>
              <w:t>Высота выпуклости &lt;1,0 мм + ширина выпуклости, но не более 5 мм(за каждый дефект, превышающий допустимые значения снимается 1 балл)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3D4" w:rsidRPr="005E509C" w:rsidTr="007143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9"/>
        </w:trPr>
        <w:tc>
          <w:tcPr>
            <w:tcW w:w="1568" w:type="pct"/>
            <w:tcBorders>
              <w:left w:val="single" w:sz="4" w:space="0" w:color="auto"/>
            </w:tcBorders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09C">
              <w:rPr>
                <w:rFonts w:ascii="Times New Roman" w:hAnsi="Times New Roman" w:cs="Times New Roman"/>
                <w:sz w:val="28"/>
                <w:szCs w:val="28"/>
              </w:rPr>
              <w:t xml:space="preserve">17 .Соблюдает  сварщик все требования техники </w:t>
            </w:r>
            <w:r w:rsidRPr="005E50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безопасности?</w:t>
            </w:r>
          </w:p>
        </w:tc>
        <w:tc>
          <w:tcPr>
            <w:tcW w:w="2555" w:type="pct"/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0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Использование средств защиты глаз, рук при зачистке шва,</w:t>
            </w:r>
            <w:r w:rsidR="00781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5E509C"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 требований </w:t>
            </w:r>
            <w:r w:rsidRPr="005E50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электробезопасности и т.д. (за каждое нарушение снимается 1 балл)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3D4" w:rsidRPr="005E509C" w:rsidTr="007143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40"/>
        </w:trPr>
        <w:tc>
          <w:tcPr>
            <w:tcW w:w="1568" w:type="pct"/>
            <w:tcBorders>
              <w:left w:val="single" w:sz="4" w:space="0" w:color="auto"/>
            </w:tcBorders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0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18.Соблюденна указанная схема сварки?</w:t>
            </w:r>
          </w:p>
        </w:tc>
        <w:tc>
          <w:tcPr>
            <w:tcW w:w="2555" w:type="pct"/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09C">
              <w:rPr>
                <w:rFonts w:ascii="Times New Roman" w:hAnsi="Times New Roman" w:cs="Times New Roman"/>
                <w:sz w:val="28"/>
                <w:szCs w:val="28"/>
              </w:rPr>
              <w:t>Сварка  согласно чертежа.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3D4" w:rsidRPr="005E509C" w:rsidTr="007143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1"/>
        </w:trPr>
        <w:tc>
          <w:tcPr>
            <w:tcW w:w="1568" w:type="pct"/>
            <w:tcBorders>
              <w:left w:val="single" w:sz="4" w:space="0" w:color="auto"/>
            </w:tcBorders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09C">
              <w:rPr>
                <w:rFonts w:ascii="Times New Roman" w:hAnsi="Times New Roman" w:cs="Times New Roman"/>
                <w:sz w:val="28"/>
                <w:szCs w:val="28"/>
              </w:rPr>
              <w:t>19.Присутствуют  в сварном шве сквозные дефекты?</w:t>
            </w:r>
          </w:p>
        </w:tc>
        <w:tc>
          <w:tcPr>
            <w:tcW w:w="2555" w:type="pct"/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09C">
              <w:rPr>
                <w:rFonts w:ascii="Times New Roman" w:hAnsi="Times New Roman" w:cs="Times New Roman"/>
                <w:sz w:val="28"/>
                <w:szCs w:val="28"/>
              </w:rPr>
              <w:t>Не допускается (при обнаружении сквозных дефектов  снимаем 1 балл)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7143D4" w:rsidRPr="005E509C" w:rsidRDefault="007143D4" w:rsidP="009A4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16AD" w:rsidRPr="00173495" w:rsidRDefault="007916AD" w:rsidP="007916AD">
      <w:pPr>
        <w:jc w:val="center"/>
        <w:rPr>
          <w:sz w:val="24"/>
          <w:szCs w:val="24"/>
        </w:rPr>
      </w:pPr>
    </w:p>
    <w:p w:rsidR="007916AD" w:rsidRPr="00F875EC" w:rsidRDefault="007916AD" w:rsidP="007916AD">
      <w:pPr>
        <w:jc w:val="center"/>
        <w:rPr>
          <w:b/>
          <w:sz w:val="28"/>
          <w:szCs w:val="28"/>
        </w:rPr>
      </w:pPr>
    </w:p>
    <w:p w:rsidR="00D54FE3" w:rsidRDefault="00781161"/>
    <w:sectPr w:rsidR="00D54FE3" w:rsidSect="00FE2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560C44"/>
    <w:multiLevelType w:val="hybridMultilevel"/>
    <w:tmpl w:val="89D4E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D036C4"/>
    <w:multiLevelType w:val="hybridMultilevel"/>
    <w:tmpl w:val="8AC2A6E6"/>
    <w:lvl w:ilvl="0" w:tplc="04190001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" w15:restartNumberingAfterBreak="0">
    <w:nsid w:val="586E2CE3"/>
    <w:multiLevelType w:val="hybridMultilevel"/>
    <w:tmpl w:val="8EF26D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16AD"/>
    <w:rsid w:val="000B540C"/>
    <w:rsid w:val="000D28DD"/>
    <w:rsid w:val="000D7DF1"/>
    <w:rsid w:val="001F4B1C"/>
    <w:rsid w:val="0040487E"/>
    <w:rsid w:val="005E509C"/>
    <w:rsid w:val="007143D4"/>
    <w:rsid w:val="00781161"/>
    <w:rsid w:val="007916AD"/>
    <w:rsid w:val="008346CE"/>
    <w:rsid w:val="0087650A"/>
    <w:rsid w:val="008B4449"/>
    <w:rsid w:val="00962EAD"/>
    <w:rsid w:val="00AE3EBB"/>
    <w:rsid w:val="00B1626A"/>
    <w:rsid w:val="00C10545"/>
    <w:rsid w:val="00FC3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EA1F1"/>
  <w15:docId w15:val="{B5D4D75D-7B3F-4C2D-9460-F0FE7BC66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6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"/>
    <w:basedOn w:val="a0"/>
    <w:link w:val="71"/>
    <w:uiPriority w:val="99"/>
    <w:rsid w:val="007916AD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8">
    <w:name w:val="Основной текст (8)"/>
    <w:basedOn w:val="a0"/>
    <w:link w:val="81"/>
    <w:uiPriority w:val="99"/>
    <w:rsid w:val="007916AD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styleId="a3">
    <w:name w:val="Body Text"/>
    <w:basedOn w:val="a"/>
    <w:link w:val="a4"/>
    <w:uiPriority w:val="99"/>
    <w:rsid w:val="007916AD"/>
    <w:pPr>
      <w:shd w:val="clear" w:color="auto" w:fill="FFFFFF"/>
      <w:spacing w:after="0" w:line="250" w:lineRule="exact"/>
      <w:jc w:val="center"/>
    </w:pPr>
    <w:rPr>
      <w:rFonts w:ascii="Times New Roman" w:eastAsia="Arial Unicode MS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7916AD"/>
    <w:rPr>
      <w:rFonts w:ascii="Times New Roman" w:eastAsia="Arial Unicode MS" w:hAnsi="Times New Roman" w:cs="Times New Roman"/>
      <w:sz w:val="20"/>
      <w:szCs w:val="20"/>
      <w:shd w:val="clear" w:color="auto" w:fill="FFFFFF"/>
      <w:lang w:eastAsia="ru-RU"/>
    </w:rPr>
  </w:style>
  <w:style w:type="character" w:customStyle="1" w:styleId="9">
    <w:name w:val="Основной текст (9)"/>
    <w:basedOn w:val="a0"/>
    <w:link w:val="91"/>
    <w:uiPriority w:val="99"/>
    <w:rsid w:val="007916AD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7916AD"/>
    <w:pPr>
      <w:shd w:val="clear" w:color="auto" w:fill="FFFFFF"/>
      <w:spacing w:after="0" w:line="240" w:lineRule="atLeast"/>
      <w:jc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81">
    <w:name w:val="Основной текст (8)1"/>
    <w:basedOn w:val="a"/>
    <w:link w:val="8"/>
    <w:uiPriority w:val="99"/>
    <w:rsid w:val="007916AD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91">
    <w:name w:val="Основной текст (9)1"/>
    <w:basedOn w:val="a"/>
    <w:link w:val="9"/>
    <w:uiPriority w:val="99"/>
    <w:rsid w:val="007916AD"/>
    <w:pPr>
      <w:shd w:val="clear" w:color="auto" w:fill="FFFFFF"/>
      <w:spacing w:after="0" w:line="240" w:lineRule="atLeast"/>
    </w:pPr>
    <w:rPr>
      <w:rFonts w:ascii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5E50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5E3461-A2D0-4A22-AC4B-11901F51F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Пользователь Windows</cp:lastModifiedBy>
  <cp:revision>9</cp:revision>
  <dcterms:created xsi:type="dcterms:W3CDTF">2016-01-29T08:38:00Z</dcterms:created>
  <dcterms:modified xsi:type="dcterms:W3CDTF">2019-02-14T13:03:00Z</dcterms:modified>
</cp:coreProperties>
</file>